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32" w:rsidRDefault="00F14B32" w:rsidP="00F14B32">
      <w:pPr>
        <w:shd w:val="clear" w:color="auto" w:fill="FFFFFF"/>
        <w:spacing w:after="240"/>
        <w:ind w:left="720"/>
        <w:jc w:val="center"/>
        <w:rPr>
          <w:rFonts w:ascii="Times New Roman" w:hAnsi="Times New Roman" w:cs="Times New Roman"/>
          <w:b/>
          <w:bCs/>
          <w:i/>
          <w:iCs/>
          <w:color w:val="0F0F0F"/>
          <w:sz w:val="36"/>
          <w:szCs w:val="24"/>
          <w:u w:val="single"/>
        </w:rPr>
      </w:pPr>
      <w:r w:rsidRPr="008368FC">
        <w:rPr>
          <w:rFonts w:ascii="Times New Roman" w:hAnsi="Times New Roman" w:cs="Times New Roman"/>
          <w:b/>
          <w:bCs/>
          <w:i/>
          <w:iCs/>
          <w:color w:val="0F0F0F"/>
          <w:sz w:val="36"/>
          <w:szCs w:val="24"/>
          <w:u w:val="single"/>
        </w:rPr>
        <w:t>Materská škola Zemianske Podhradie 117</w:t>
      </w:r>
    </w:p>
    <w:p w:rsidR="00BA1A50" w:rsidRPr="00BA1A50" w:rsidRDefault="00BA1A50" w:rsidP="00BA1A50">
      <w:pPr>
        <w:shd w:val="clear" w:color="auto" w:fill="FFFFFF"/>
        <w:spacing w:after="240"/>
        <w:ind w:left="720"/>
        <w:rPr>
          <w:rFonts w:ascii="Times New Roman" w:hAnsi="Times New Roman" w:cs="Times New Roman"/>
          <w:b/>
          <w:bCs/>
          <w:iCs/>
          <w:color w:val="0F0F0F"/>
          <w:sz w:val="2"/>
          <w:szCs w:val="24"/>
          <w:u w:val="single"/>
        </w:rPr>
      </w:pPr>
    </w:p>
    <w:p w:rsidR="00F14B32" w:rsidRDefault="00F14B32" w:rsidP="00F14B32">
      <w:pPr>
        <w:spacing w:before="120" w:after="120"/>
        <w:jc w:val="center"/>
        <w:rPr>
          <w:rFonts w:ascii="Times New Roman" w:hAnsi="Times New Roman" w:cs="Times New Roman"/>
          <w:b/>
          <w:color w:val="005392"/>
          <w:sz w:val="40"/>
          <w:szCs w:val="40"/>
        </w:rPr>
      </w:pPr>
      <w:r w:rsidRPr="003F29C8">
        <w:rPr>
          <w:rFonts w:ascii="Times New Roman" w:hAnsi="Times New Roman" w:cs="Times New Roman"/>
          <w:b/>
          <w:color w:val="005392"/>
          <w:sz w:val="40"/>
          <w:szCs w:val="40"/>
        </w:rPr>
        <w:t xml:space="preserve">Zápis detí do materskej školy pre školský rok 2026/2027 </w:t>
      </w:r>
    </w:p>
    <w:p w:rsidR="00BA1A50" w:rsidRPr="00BA1A50" w:rsidRDefault="00BA1A50" w:rsidP="00F14B32">
      <w:pPr>
        <w:spacing w:before="120" w:after="120"/>
        <w:jc w:val="center"/>
        <w:rPr>
          <w:rFonts w:ascii="Times New Roman" w:hAnsi="Times New Roman" w:cs="Times New Roman"/>
          <w:b/>
          <w:color w:val="005392"/>
          <w:sz w:val="8"/>
          <w:szCs w:val="40"/>
        </w:rPr>
      </w:pPr>
    </w:p>
    <w:p w:rsidR="00F14B32" w:rsidRPr="00F14B32" w:rsidRDefault="00F14B32" w:rsidP="00F14B32">
      <w:pPr>
        <w:widowControl w:val="0"/>
        <w:autoSpaceDE w:val="0"/>
        <w:autoSpaceDN w:val="0"/>
        <w:spacing w:after="0"/>
        <w:jc w:val="both"/>
        <w:rPr>
          <w:rFonts w:ascii="Times New Roman"/>
          <w:color w:val="000000"/>
          <w:sz w:val="24"/>
        </w:rPr>
      </w:pPr>
      <w:r w:rsidRPr="00C3493F">
        <w:rPr>
          <w:rFonts w:ascii="Times New Roman"/>
          <w:color w:val="111111"/>
          <w:sz w:val="24"/>
        </w:rPr>
        <w:t>Na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základe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§</w:t>
      </w:r>
      <w:r w:rsidRPr="00C3493F">
        <w:rPr>
          <w:rFonts w:ascii="Times New Roman"/>
          <w:color w:val="111111"/>
          <w:sz w:val="24"/>
        </w:rPr>
        <w:t xml:space="preserve"> 59 </w:t>
      </w:r>
      <w:r w:rsidRPr="00C3493F">
        <w:rPr>
          <w:rFonts w:ascii="Times New Roman" w:hAnsi="Times New Roman" w:cs="Times New Roman"/>
          <w:color w:val="111111"/>
          <w:sz w:val="24"/>
        </w:rPr>
        <w:t>zákona</w:t>
      </w:r>
      <w:r w:rsidRPr="00C3493F">
        <w:rPr>
          <w:rFonts w:ascii="Times New Roman"/>
          <w:color w:val="111111"/>
          <w:spacing w:val="1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 xml:space="preserve">NR </w:t>
      </w:r>
      <w:r w:rsidRPr="00C3493F">
        <w:rPr>
          <w:rFonts w:ascii="Times New Roman"/>
          <w:color w:val="111111"/>
          <w:spacing w:val="1"/>
          <w:sz w:val="24"/>
        </w:rPr>
        <w:t>SR</w:t>
      </w:r>
      <w:r w:rsidRPr="00C3493F">
        <w:rPr>
          <w:rFonts w:ascii="Times New Roman"/>
          <w:color w:val="11111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pacing w:val="-1"/>
          <w:sz w:val="24"/>
        </w:rPr>
        <w:t>č.</w:t>
      </w:r>
      <w:r w:rsidRPr="00C3493F">
        <w:rPr>
          <w:rFonts w:ascii="Times New Roman"/>
          <w:color w:val="111111"/>
          <w:spacing w:val="2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>245/2008 o</w:t>
      </w:r>
      <w:r w:rsidRPr="00C3493F">
        <w:rPr>
          <w:rFonts w:ascii="Times New Roman"/>
          <w:color w:val="111111"/>
          <w:spacing w:val="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pacing w:val="-1"/>
          <w:sz w:val="24"/>
        </w:rPr>
        <w:t>výchove</w:t>
      </w:r>
      <w:r w:rsidRPr="00C3493F">
        <w:rPr>
          <w:rFonts w:ascii="Times New Roman"/>
          <w:color w:val="111111"/>
          <w:sz w:val="24"/>
        </w:rPr>
        <w:t xml:space="preserve"> a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vzdelávaní</w:t>
      </w:r>
      <w:r w:rsidRPr="00C3493F">
        <w:rPr>
          <w:rFonts w:ascii="Times New Roman"/>
          <w:color w:val="11111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(školský</w:t>
      </w:r>
      <w:r w:rsidRPr="00C3493F">
        <w:rPr>
          <w:rFonts w:ascii="Times New Roman"/>
          <w:color w:val="111111"/>
          <w:spacing w:val="-5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zákon)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>v</w:t>
      </w:r>
      <w:r>
        <w:rPr>
          <w:rFonts w:ascii="Times New Roman"/>
          <w:color w:val="111111"/>
          <w:spacing w:val="2"/>
          <w:sz w:val="24"/>
        </w:rPr>
        <w:t> </w:t>
      </w:r>
      <w:r w:rsidRPr="00C3493F">
        <w:rPr>
          <w:rFonts w:ascii="Times New Roman"/>
          <w:color w:val="111111"/>
          <w:sz w:val="24"/>
        </w:rPr>
        <w:t>platnom</w:t>
      </w:r>
      <w:r>
        <w:rPr>
          <w:rFonts w:ascii="Times New Roman"/>
          <w:color w:val="000000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znení</w:t>
      </w:r>
      <w:r w:rsidRPr="00C3493F">
        <w:rPr>
          <w:rFonts w:ascii="Times New Roman"/>
          <w:color w:val="111111"/>
          <w:sz w:val="24"/>
        </w:rPr>
        <w:t xml:space="preserve"> sa </w:t>
      </w:r>
      <w:r w:rsidRPr="00C3493F">
        <w:rPr>
          <w:rFonts w:ascii="Times New Roman" w:hAnsi="Times New Roman" w:cs="Times New Roman"/>
          <w:color w:val="111111"/>
          <w:sz w:val="24"/>
        </w:rPr>
        <w:t>prihláška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>na prijatie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dieťaťa</w:t>
      </w:r>
      <w:r w:rsidRPr="00C3493F">
        <w:rPr>
          <w:rFonts w:ascii="Times New Roman"/>
          <w:color w:val="111111"/>
          <w:sz w:val="24"/>
        </w:rPr>
        <w:t xml:space="preserve"> do</w:t>
      </w:r>
      <w:r w:rsidRPr="00C3493F">
        <w:rPr>
          <w:rFonts w:ascii="Times New Roman"/>
          <w:color w:val="111111"/>
          <w:spacing w:val="1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>Materskej</w:t>
      </w:r>
      <w:r w:rsidRPr="00C3493F">
        <w:rPr>
          <w:rFonts w:ascii="Times New Roman"/>
          <w:color w:val="111111"/>
          <w:spacing w:val="3"/>
          <w:sz w:val="24"/>
        </w:rPr>
        <w:t xml:space="preserve"> </w:t>
      </w:r>
      <w:r w:rsidRPr="00C3493F">
        <w:rPr>
          <w:rFonts w:ascii="Times New Roman" w:hAnsi="Times New Roman" w:cs="Times New Roman"/>
          <w:color w:val="111111"/>
          <w:sz w:val="24"/>
        </w:rPr>
        <w:t>školy</w:t>
      </w:r>
      <w:r>
        <w:rPr>
          <w:rFonts w:ascii="Times New Roman" w:hAnsi="Times New Roman" w:cs="Times New Roman"/>
          <w:color w:val="111111"/>
          <w:sz w:val="24"/>
        </w:rPr>
        <w:t xml:space="preserve"> Zemianske Podhradie 117</w:t>
      </w:r>
      <w:r>
        <w:rPr>
          <w:rFonts w:ascii="Times New Roman"/>
          <w:color w:val="111111"/>
          <w:sz w:val="24"/>
        </w:rPr>
        <w:t xml:space="preserve"> </w:t>
      </w:r>
      <w:r w:rsidRPr="00C3493F">
        <w:rPr>
          <w:rFonts w:ascii="Times New Roman"/>
          <w:color w:val="111111"/>
          <w:sz w:val="24"/>
        </w:rPr>
        <w:t xml:space="preserve">v </w:t>
      </w:r>
      <w:r w:rsidRPr="00C3493F">
        <w:rPr>
          <w:rFonts w:ascii="Times New Roman" w:hAnsi="Times New Roman" w:cs="Times New Roman"/>
          <w:color w:val="111111"/>
          <w:sz w:val="24"/>
        </w:rPr>
        <w:t>školskom</w:t>
      </w:r>
      <w:r w:rsidRPr="00C3493F">
        <w:rPr>
          <w:rFonts w:ascii="Times New Roman"/>
          <w:color w:val="111111"/>
          <w:sz w:val="24"/>
        </w:rPr>
        <w:t xml:space="preserve"> roku 2026/2027 </w:t>
      </w:r>
      <w:r w:rsidRPr="00C3493F">
        <w:rPr>
          <w:rFonts w:ascii="Times New Roman" w:hAnsi="Times New Roman" w:cs="Times New Roman"/>
          <w:color w:val="111111"/>
          <w:sz w:val="24"/>
        </w:rPr>
        <w:t>podáva</w:t>
      </w:r>
      <w:r w:rsidRPr="00C3493F">
        <w:rPr>
          <w:rFonts w:ascii="Times New Roman"/>
          <w:color w:val="111111"/>
          <w:spacing w:val="-1"/>
          <w:sz w:val="24"/>
        </w:rPr>
        <w:t xml:space="preserve"> </w:t>
      </w:r>
      <w:r w:rsidRPr="00C3493F">
        <w:rPr>
          <w:rFonts w:ascii="Times New Roman"/>
          <w:b/>
          <w:color w:val="111111"/>
          <w:spacing w:val="1"/>
          <w:sz w:val="24"/>
        </w:rPr>
        <w:t>na</w:t>
      </w:r>
      <w:r w:rsidRPr="00C3493F">
        <w:rPr>
          <w:rFonts w:ascii="Times New Roman"/>
          <w:b/>
          <w:color w:val="111111"/>
          <w:spacing w:val="-1"/>
          <w:sz w:val="24"/>
        </w:rPr>
        <w:t xml:space="preserve"> </w:t>
      </w:r>
      <w:r w:rsidRPr="00C3493F">
        <w:rPr>
          <w:rFonts w:ascii="Times New Roman" w:hAnsi="Times New Roman" w:cs="Times New Roman"/>
          <w:b/>
          <w:color w:val="111111"/>
          <w:sz w:val="24"/>
        </w:rPr>
        <w:t>formulári</w:t>
      </w:r>
      <w:r w:rsidRPr="00C3493F">
        <w:rPr>
          <w:rFonts w:ascii="Times New Roman"/>
          <w:b/>
          <w:color w:val="111111"/>
          <w:sz w:val="24"/>
        </w:rPr>
        <w:t xml:space="preserve"> </w:t>
      </w:r>
      <w:r w:rsidRPr="00C3493F">
        <w:rPr>
          <w:rFonts w:ascii="Times New Roman" w:hAnsi="Times New Roman" w:cs="Times New Roman"/>
          <w:b/>
          <w:color w:val="111111"/>
          <w:sz w:val="24"/>
        </w:rPr>
        <w:t>schválenom</w:t>
      </w:r>
      <w:r w:rsidRPr="00C3493F">
        <w:rPr>
          <w:rFonts w:ascii="Times New Roman"/>
          <w:b/>
          <w:color w:val="111111"/>
          <w:spacing w:val="-1"/>
          <w:sz w:val="24"/>
        </w:rPr>
        <w:t xml:space="preserve"> </w:t>
      </w:r>
      <w:r w:rsidRPr="00C3493F">
        <w:rPr>
          <w:rFonts w:ascii="Times New Roman"/>
          <w:b/>
          <w:color w:val="111111"/>
          <w:sz w:val="24"/>
        </w:rPr>
        <w:t>a</w:t>
      </w:r>
      <w:r>
        <w:rPr>
          <w:rFonts w:ascii="Times New Roman"/>
          <w:b/>
          <w:color w:val="111111"/>
          <w:spacing w:val="2"/>
          <w:sz w:val="24"/>
        </w:rPr>
        <w:t> </w:t>
      </w:r>
      <w:r w:rsidRPr="00C3493F">
        <w:rPr>
          <w:rFonts w:ascii="Times New Roman"/>
          <w:b/>
          <w:color w:val="111111"/>
          <w:sz w:val="24"/>
        </w:rPr>
        <w:t>zverejnenom</w:t>
      </w:r>
      <w:r>
        <w:rPr>
          <w:rFonts w:ascii="Times New Roman"/>
          <w:color w:val="111111"/>
          <w:sz w:val="24"/>
        </w:rPr>
        <w:t xml:space="preserve"> </w:t>
      </w:r>
      <w:r w:rsidRPr="00C3493F">
        <w:rPr>
          <w:rFonts w:ascii="Times New Roman"/>
          <w:b/>
          <w:color w:val="111111"/>
          <w:sz w:val="24"/>
        </w:rPr>
        <w:t>ministerstvom</w:t>
      </w:r>
      <w:r w:rsidRPr="00C3493F">
        <w:rPr>
          <w:rFonts w:ascii="Times New Roman"/>
          <w:b/>
          <w:color w:val="111111"/>
          <w:spacing w:val="-3"/>
          <w:sz w:val="24"/>
        </w:rPr>
        <w:t xml:space="preserve"> </w:t>
      </w:r>
      <w:r w:rsidRPr="00C3493F">
        <w:rPr>
          <w:rFonts w:ascii="Times New Roman" w:hAnsi="Times New Roman" w:cs="Times New Roman"/>
          <w:b/>
          <w:color w:val="111111"/>
          <w:sz w:val="24"/>
        </w:rPr>
        <w:t>školstva.</w:t>
      </w:r>
    </w:p>
    <w:p w:rsidR="00F14B32" w:rsidRDefault="00F14B32" w:rsidP="00F14B32">
      <w:pPr>
        <w:widowControl w:val="0"/>
        <w:autoSpaceDE w:val="0"/>
        <w:autoSpaceDN w:val="0"/>
        <w:spacing w:before="22" w:after="0"/>
        <w:jc w:val="both"/>
        <w:rPr>
          <w:rFonts w:ascii="Times New Roman" w:hAnsi="Times New Roman" w:cs="Times New Roman"/>
          <w:color w:val="111111"/>
          <w:sz w:val="24"/>
        </w:rPr>
      </w:pPr>
      <w:r w:rsidRPr="008069A0">
        <w:rPr>
          <w:rFonts w:ascii="Times New Roman" w:hAnsi="Times New Roman" w:cs="Times New Roman"/>
          <w:b/>
          <w:color w:val="111111"/>
          <w:sz w:val="24"/>
        </w:rPr>
        <w:t>Súčasťou</w:t>
      </w:r>
      <w:r w:rsidRPr="008069A0">
        <w:rPr>
          <w:rFonts w:ascii="Times New Roman"/>
          <w:b/>
          <w:color w:val="111111"/>
          <w:sz w:val="24"/>
        </w:rPr>
        <w:t xml:space="preserve"> je potvrdenie</w:t>
      </w:r>
      <w:r w:rsidRPr="008069A0">
        <w:rPr>
          <w:rFonts w:ascii="Times New Roman"/>
          <w:b/>
          <w:color w:val="111111"/>
          <w:spacing w:val="2"/>
          <w:sz w:val="24"/>
        </w:rPr>
        <w:t xml:space="preserve"> </w:t>
      </w:r>
      <w:r w:rsidRPr="008069A0">
        <w:rPr>
          <w:rFonts w:ascii="Times New Roman" w:hAnsi="Times New Roman" w:cs="Times New Roman"/>
          <w:b/>
          <w:color w:val="111111"/>
          <w:sz w:val="24"/>
        </w:rPr>
        <w:t>všeobecného</w:t>
      </w:r>
      <w:r w:rsidRPr="008069A0">
        <w:rPr>
          <w:rFonts w:ascii="Times New Roman"/>
          <w:b/>
          <w:color w:val="111111"/>
          <w:sz w:val="24"/>
        </w:rPr>
        <w:t xml:space="preserve"> </w:t>
      </w:r>
      <w:r w:rsidRPr="008069A0">
        <w:rPr>
          <w:rFonts w:ascii="Times New Roman" w:hAnsi="Times New Roman" w:cs="Times New Roman"/>
          <w:b/>
          <w:color w:val="111111"/>
          <w:sz w:val="24"/>
        </w:rPr>
        <w:t>lekára</w:t>
      </w:r>
      <w:r w:rsidRPr="008069A0">
        <w:rPr>
          <w:rFonts w:ascii="Times New Roman"/>
          <w:b/>
          <w:color w:val="111111"/>
          <w:spacing w:val="-1"/>
          <w:sz w:val="24"/>
        </w:rPr>
        <w:t xml:space="preserve"> </w:t>
      </w:r>
      <w:r w:rsidRPr="008069A0">
        <w:rPr>
          <w:rFonts w:ascii="Times New Roman"/>
          <w:b/>
          <w:color w:val="111111"/>
          <w:sz w:val="24"/>
        </w:rPr>
        <w:t>pre</w:t>
      </w:r>
      <w:r w:rsidRPr="008069A0">
        <w:rPr>
          <w:rFonts w:ascii="Times New Roman"/>
          <w:b/>
          <w:color w:val="111111"/>
          <w:spacing w:val="1"/>
          <w:sz w:val="24"/>
        </w:rPr>
        <w:t xml:space="preserve"> </w:t>
      </w:r>
      <w:r w:rsidRPr="008069A0">
        <w:rPr>
          <w:rFonts w:ascii="Times New Roman"/>
          <w:b/>
          <w:color w:val="111111"/>
          <w:sz w:val="24"/>
        </w:rPr>
        <w:t>deti a dorast o</w:t>
      </w:r>
      <w:r w:rsidRPr="008069A0">
        <w:rPr>
          <w:rFonts w:ascii="Times New Roman"/>
          <w:b/>
          <w:color w:val="111111"/>
          <w:spacing w:val="1"/>
          <w:sz w:val="24"/>
        </w:rPr>
        <w:t> </w:t>
      </w:r>
      <w:r w:rsidRPr="008069A0">
        <w:rPr>
          <w:rFonts w:ascii="Times New Roman"/>
          <w:b/>
          <w:color w:val="111111"/>
          <w:sz w:val="24"/>
        </w:rPr>
        <w:t xml:space="preserve">zdravotnej </w:t>
      </w:r>
      <w:r w:rsidRPr="008069A0">
        <w:rPr>
          <w:rFonts w:ascii="Times New Roman" w:hAnsi="Times New Roman" w:cs="Times New Roman"/>
          <w:b/>
          <w:color w:val="111111"/>
          <w:sz w:val="24"/>
        </w:rPr>
        <w:t>spôsobilosti</w:t>
      </w:r>
      <w:r w:rsidRPr="008069A0">
        <w:rPr>
          <w:rFonts w:ascii="Times New Roman"/>
          <w:b/>
          <w:color w:val="111111"/>
          <w:sz w:val="24"/>
        </w:rPr>
        <w:t xml:space="preserve"> </w:t>
      </w:r>
      <w:r w:rsidRPr="008069A0">
        <w:rPr>
          <w:rFonts w:ascii="Times New Roman" w:hAnsi="Times New Roman" w:cs="Times New Roman"/>
          <w:b/>
          <w:color w:val="111111"/>
          <w:sz w:val="24"/>
        </w:rPr>
        <w:t>dieťaťa</w:t>
      </w:r>
      <w:r w:rsidRPr="008069A0">
        <w:rPr>
          <w:rFonts w:ascii="Times New Roman"/>
          <w:b/>
          <w:color w:val="111111"/>
          <w:sz w:val="24"/>
        </w:rPr>
        <w:t xml:space="preserve"> a o jeho povinnom </w:t>
      </w:r>
      <w:r w:rsidRPr="008069A0">
        <w:rPr>
          <w:rFonts w:ascii="Times New Roman" w:hAnsi="Times New Roman" w:cs="Times New Roman"/>
          <w:b/>
          <w:color w:val="111111"/>
          <w:sz w:val="24"/>
        </w:rPr>
        <w:t>očkovaní</w:t>
      </w:r>
      <w:r w:rsidRPr="00C3493F">
        <w:rPr>
          <w:rFonts w:ascii="Times New Roman" w:hAnsi="Times New Roman" w:cs="Times New Roman"/>
          <w:color w:val="111111"/>
          <w:sz w:val="24"/>
        </w:rPr>
        <w:t>.</w:t>
      </w:r>
    </w:p>
    <w:p w:rsidR="00F14B32" w:rsidRDefault="00F14B32" w:rsidP="00F14B32">
      <w:pPr>
        <w:widowControl w:val="0"/>
        <w:autoSpaceDE w:val="0"/>
        <w:autoSpaceDN w:val="0"/>
        <w:spacing w:before="22" w:after="0"/>
        <w:rPr>
          <w:rFonts w:ascii="Times New Roman"/>
          <w:color w:val="111111"/>
          <w:spacing w:val="3"/>
          <w:sz w:val="24"/>
        </w:rPr>
      </w:pPr>
      <w:r w:rsidRPr="00C3493F">
        <w:rPr>
          <w:rFonts w:ascii="Times New Roman"/>
          <w:color w:val="111111"/>
          <w:spacing w:val="3"/>
          <w:sz w:val="24"/>
        </w:rPr>
        <w:t xml:space="preserve"> </w:t>
      </w:r>
    </w:p>
    <w:p w:rsidR="00F14B32" w:rsidRPr="00357E70" w:rsidRDefault="00F14B32" w:rsidP="00F1164A">
      <w:pPr>
        <w:widowControl w:val="0"/>
        <w:autoSpaceDE w:val="0"/>
        <w:autoSpaceDN w:val="0"/>
        <w:spacing w:after="0"/>
        <w:jc w:val="center"/>
        <w:rPr>
          <w:rFonts w:ascii="Arial"/>
          <w:color w:val="002060"/>
          <w:sz w:val="36"/>
          <w:u w:val="single"/>
        </w:rPr>
      </w:pP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Prihlášky</w:t>
      </w:r>
      <w:r w:rsidRPr="00357E70">
        <w:rPr>
          <w:rFonts w:ascii="Times New Roman" w:hAnsi="Times New Roman" w:cs="Times New Roman"/>
          <w:b/>
          <w:color w:val="002060"/>
          <w:spacing w:val="-2"/>
          <w:sz w:val="36"/>
          <w:u w:val="single"/>
        </w:rPr>
        <w:t xml:space="preserve"> </w:t>
      </w:r>
      <w:r w:rsidRPr="00357E70">
        <w:rPr>
          <w:rFonts w:ascii="Times New Roman" w:hAnsi="Times New Roman" w:cs="Times New Roman"/>
          <w:b/>
          <w:color w:val="002060"/>
          <w:spacing w:val="1"/>
          <w:sz w:val="36"/>
          <w:u w:val="single"/>
        </w:rPr>
        <w:t>do</w:t>
      </w: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 xml:space="preserve"> systému</w:t>
      </w:r>
      <w:r w:rsidRPr="00357E70">
        <w:rPr>
          <w:rFonts w:ascii="Times New Roman" w:hAnsi="Times New Roman" w:cs="Times New Roman"/>
          <w:b/>
          <w:color w:val="002060"/>
          <w:spacing w:val="-2"/>
          <w:sz w:val="36"/>
          <w:u w:val="single"/>
        </w:rPr>
        <w:t xml:space="preserve">  </w:t>
      </w:r>
      <w:hyperlink r:id="rId6" w:history="1">
        <w:r w:rsidRPr="00357E70">
          <w:rPr>
            <w:rFonts w:ascii="Arial"/>
            <w:color w:val="002060"/>
            <w:sz w:val="36"/>
            <w:u w:val="single"/>
          </w:rPr>
          <w:t>https://eprihlasky.iedu.sk/</w:t>
        </w:r>
      </w:hyperlink>
      <w:r w:rsidRPr="00357E70">
        <w:rPr>
          <w:rFonts w:ascii="Arial"/>
          <w:color w:val="002060"/>
          <w:sz w:val="36"/>
          <w:u w:val="single"/>
        </w:rPr>
        <w:t xml:space="preserve">  </w:t>
      </w:r>
      <w:r w:rsidRPr="00357E70">
        <w:rPr>
          <w:rFonts w:ascii="Times New Roman" w:hAnsi="Times New Roman" w:cs="Times New Roman"/>
          <w:b/>
          <w:color w:val="002060"/>
          <w:spacing w:val="-2"/>
          <w:sz w:val="36"/>
          <w:u w:val="single"/>
        </w:rPr>
        <w:t xml:space="preserve">sa </w:t>
      </w: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budú vkladať</w:t>
      </w:r>
      <w:r w:rsidRPr="00357E70">
        <w:rPr>
          <w:rFonts w:ascii="Times New Roman" w:hAnsi="Times New Roman" w:cs="Times New Roman"/>
          <w:b/>
          <w:color w:val="002060"/>
          <w:spacing w:val="1"/>
          <w:sz w:val="36"/>
          <w:u w:val="single"/>
        </w:rPr>
        <w:t xml:space="preserve"> </w:t>
      </w:r>
      <w:r w:rsidRPr="00357E70">
        <w:rPr>
          <w:rFonts w:ascii="Times New Roman" w:hAnsi="Times New Roman" w:cs="Times New Roman"/>
          <w:b/>
          <w:color w:val="002060"/>
          <w:spacing w:val="-1"/>
          <w:sz w:val="36"/>
          <w:u w:val="single"/>
        </w:rPr>
        <w:t>od</w:t>
      </w:r>
      <w:r w:rsidRPr="00357E70">
        <w:rPr>
          <w:rFonts w:ascii="Times New Roman" w:hAnsi="Times New Roman" w:cs="Times New Roman"/>
          <w:b/>
          <w:color w:val="002060"/>
          <w:spacing w:val="2"/>
          <w:sz w:val="36"/>
          <w:u w:val="single"/>
        </w:rPr>
        <w:t xml:space="preserve"> </w:t>
      </w: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1.mája</w:t>
      </w:r>
      <w:r w:rsidRPr="00357E70">
        <w:rPr>
          <w:rFonts w:ascii="Times New Roman" w:hAnsi="Times New Roman" w:cs="Times New Roman"/>
          <w:b/>
          <w:color w:val="002060"/>
          <w:spacing w:val="1"/>
          <w:sz w:val="36"/>
          <w:u w:val="single"/>
        </w:rPr>
        <w:t xml:space="preserve"> </w:t>
      </w: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2026</w:t>
      </w:r>
      <w:r w:rsidR="00357E70" w:rsidRPr="00357E70">
        <w:rPr>
          <w:rFonts w:ascii="Times New Roman" w:hAnsi="Times New Roman" w:cs="Times New Roman"/>
          <w:b/>
          <w:color w:val="002060"/>
          <w:sz w:val="36"/>
          <w:u w:val="single"/>
        </w:rPr>
        <w:t xml:space="preserve"> do </w:t>
      </w:r>
      <w:r w:rsidR="00847B7E">
        <w:rPr>
          <w:rFonts w:ascii="Times New Roman" w:hAnsi="Times New Roman" w:cs="Times New Roman"/>
          <w:b/>
          <w:color w:val="002060"/>
          <w:sz w:val="36"/>
          <w:u w:val="single"/>
        </w:rPr>
        <w:t>3</w:t>
      </w:r>
      <w:r w:rsidR="00357E70"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0</w:t>
      </w:r>
      <w:r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.</w:t>
      </w:r>
      <w:r w:rsidR="00357E70" w:rsidRPr="00357E70">
        <w:rPr>
          <w:rFonts w:ascii="Times New Roman" w:hAnsi="Times New Roman" w:cs="Times New Roman"/>
          <w:b/>
          <w:color w:val="002060"/>
          <w:sz w:val="36"/>
          <w:u w:val="single"/>
        </w:rPr>
        <w:t>mája.</w:t>
      </w:r>
    </w:p>
    <w:p w:rsidR="00F14B32" w:rsidRDefault="00F14B32" w:rsidP="00F14B32">
      <w:pPr>
        <w:shd w:val="clear" w:color="auto" w:fill="FFFFFF"/>
        <w:spacing w:after="240"/>
        <w:ind w:left="720"/>
        <w:rPr>
          <w:rFonts w:ascii="Times New Roman" w:hAnsi="Times New Roman" w:cs="Times New Roman"/>
          <w:bCs/>
          <w:iCs/>
          <w:color w:val="0F0F0F"/>
          <w:sz w:val="24"/>
          <w:szCs w:val="24"/>
        </w:rPr>
      </w:pPr>
    </w:p>
    <w:p w:rsidR="00F14B32" w:rsidRPr="00D61C5F" w:rsidRDefault="00F14B32" w:rsidP="00F14B32">
      <w:pPr>
        <w:shd w:val="clear" w:color="auto" w:fill="FFFFFF"/>
        <w:spacing w:after="240"/>
        <w:rPr>
          <w:rFonts w:ascii="Times New Roman" w:hAnsi="Times New Roman" w:cs="Times New Roman"/>
          <w:b/>
          <w:bCs/>
          <w:iCs/>
          <w:color w:val="C00000"/>
          <w:sz w:val="36"/>
          <w:szCs w:val="36"/>
        </w:rPr>
      </w:pPr>
      <w:r w:rsidRPr="00D61C5F">
        <w:rPr>
          <w:rFonts w:ascii="Times New Roman" w:hAnsi="Times New Roman" w:cs="Times New Roman"/>
          <w:b/>
          <w:bCs/>
          <w:iCs/>
          <w:color w:val="C00000"/>
          <w:sz w:val="36"/>
          <w:szCs w:val="36"/>
        </w:rPr>
        <w:t>Ústny pohovor zákonného zástupcu dieťaťa spolu s dieťaťom bude prebiehať v dňoch</w:t>
      </w:r>
    </w:p>
    <w:p w:rsidR="00F14B32" w:rsidRDefault="00F14B32" w:rsidP="00F14B32">
      <w:pPr>
        <w:shd w:val="clear" w:color="auto" w:fill="FFFFFF"/>
        <w:spacing w:after="240"/>
        <w:rPr>
          <w:rFonts w:ascii="Times New Roman" w:hAnsi="Times New Roman" w:cs="Times New Roman"/>
          <w:b/>
          <w:bCs/>
          <w:iCs/>
          <w:color w:val="C00000"/>
          <w:sz w:val="36"/>
          <w:szCs w:val="36"/>
          <w:u w:val="single"/>
        </w:rPr>
      </w:pPr>
      <w:r w:rsidRPr="00F14B32">
        <w:rPr>
          <w:rFonts w:ascii="Times New Roman" w:hAnsi="Times New Roman" w:cs="Times New Roman"/>
          <w:b/>
          <w:bCs/>
          <w:iCs/>
          <w:color w:val="C00000"/>
          <w:sz w:val="36"/>
          <w:szCs w:val="36"/>
        </w:rPr>
        <w:t xml:space="preserve"> </w:t>
      </w:r>
      <w:r w:rsidRPr="00F14B32">
        <w:rPr>
          <w:rFonts w:ascii="Times New Roman" w:hAnsi="Times New Roman" w:cs="Times New Roman"/>
          <w:b/>
          <w:bCs/>
          <w:iCs/>
          <w:color w:val="C00000"/>
          <w:sz w:val="36"/>
          <w:szCs w:val="36"/>
          <w:u w:val="single"/>
        </w:rPr>
        <w:t xml:space="preserve">5.5.2026 (utorok) a 6.5.2026 (streda) v čase od 15.30 h. – do 17.00 h. </w:t>
      </w:r>
      <w:r>
        <w:rPr>
          <w:rFonts w:ascii="Times New Roman" w:hAnsi="Times New Roman" w:cs="Times New Roman"/>
          <w:b/>
          <w:bCs/>
          <w:iCs/>
          <w:color w:val="C00000"/>
          <w:sz w:val="36"/>
          <w:szCs w:val="36"/>
          <w:u w:val="single"/>
        </w:rPr>
        <w:t xml:space="preserve"> </w:t>
      </w:r>
    </w:p>
    <w:p w:rsidR="00F14B32" w:rsidRPr="00F14B32" w:rsidRDefault="00F14B32" w:rsidP="00F14B32">
      <w:pPr>
        <w:shd w:val="clear" w:color="auto" w:fill="FFFFFF"/>
        <w:spacing w:after="240"/>
        <w:jc w:val="center"/>
        <w:rPr>
          <w:rFonts w:ascii="Times New Roman" w:hAnsi="Times New Roman" w:cs="Times New Roman"/>
          <w:b/>
          <w:bCs/>
          <w:iCs/>
          <w:color w:val="C00000"/>
          <w:sz w:val="36"/>
          <w:szCs w:val="36"/>
          <w:u w:val="single"/>
        </w:rPr>
      </w:pPr>
      <w:r w:rsidRPr="00F14B32">
        <w:rPr>
          <w:rFonts w:ascii="Times New Roman" w:hAnsi="Times New Roman" w:cs="Times New Roman"/>
          <w:b/>
          <w:bCs/>
          <w:iCs/>
          <w:color w:val="C00000"/>
          <w:sz w:val="36"/>
          <w:szCs w:val="36"/>
        </w:rPr>
        <w:t>v Materskej škole Zemianske Podhradie.</w:t>
      </w:r>
    </w:p>
    <w:p w:rsidR="00F14B32" w:rsidRPr="00F14B32" w:rsidRDefault="00F14B32" w:rsidP="00F14B32">
      <w:pPr>
        <w:shd w:val="clear" w:color="auto" w:fill="FFFFFF"/>
        <w:jc w:val="both"/>
        <w:rPr>
          <w:rFonts w:ascii="Times New Roman" w:hAnsi="Times New Roman" w:cs="Times New Roman"/>
          <w:color w:val="0F0F0F"/>
        </w:rPr>
      </w:pPr>
      <w:r w:rsidRPr="00F14B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Na </w:t>
      </w:r>
      <w:proofErr w:type="spellStart"/>
      <w:r w:rsidRPr="00F14B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predprimárne</w:t>
      </w:r>
      <w:proofErr w:type="spellEnd"/>
      <w:r w:rsidRPr="00F14B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vzdelávanie sa prednostne prijíma dieťa:</w:t>
      </w:r>
    </w:p>
    <w:p w:rsidR="00F14B32" w:rsidRPr="00F14B32" w:rsidRDefault="00F14B32" w:rsidP="00F14B32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F0F0F"/>
        </w:rPr>
      </w:pPr>
      <w:r w:rsidRPr="00F14B32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pre ktoré je plnenie </w:t>
      </w:r>
      <w:proofErr w:type="spellStart"/>
      <w:r w:rsidRPr="00F14B32">
        <w:rPr>
          <w:rFonts w:ascii="Times New Roman" w:hAnsi="Times New Roman" w:cs="Times New Roman"/>
          <w:bCs/>
          <w:color w:val="0F0F0F"/>
          <w:sz w:val="24"/>
          <w:szCs w:val="24"/>
        </w:rPr>
        <w:t>predprimárneho</w:t>
      </w:r>
      <w:proofErr w:type="spellEnd"/>
      <w:r w:rsidRPr="00F14B32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 vzdelávania povinné, a následne deti,</w:t>
      </w:r>
    </w:p>
    <w:p w:rsidR="00F14B32" w:rsidRPr="00F14B32" w:rsidRDefault="00F14B32" w:rsidP="00F14B32">
      <w:pPr>
        <w:numPr>
          <w:ilvl w:val="0"/>
          <w:numId w:val="4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F0F0F"/>
        </w:rPr>
      </w:pPr>
      <w:r w:rsidRPr="00F14B32">
        <w:rPr>
          <w:rFonts w:ascii="Times New Roman" w:hAnsi="Times New Roman" w:cs="Times New Roman"/>
          <w:sz w:val="24"/>
        </w:rPr>
        <w:t xml:space="preserve">ktoré majú právo na prijatie na </w:t>
      </w:r>
      <w:proofErr w:type="spellStart"/>
      <w:r w:rsidRPr="00F14B32">
        <w:rPr>
          <w:rFonts w:ascii="Times New Roman" w:hAnsi="Times New Roman" w:cs="Times New Roman"/>
          <w:sz w:val="24"/>
        </w:rPr>
        <w:t>predprimárne</w:t>
      </w:r>
      <w:proofErr w:type="spellEnd"/>
      <w:r w:rsidRPr="00F14B32">
        <w:rPr>
          <w:rFonts w:ascii="Times New Roman" w:hAnsi="Times New Roman" w:cs="Times New Roman"/>
          <w:sz w:val="24"/>
        </w:rPr>
        <w:t xml:space="preserve"> vzdelávanie </w:t>
      </w:r>
    </w:p>
    <w:p w:rsidR="00F14B32" w:rsidRPr="00F14B32" w:rsidRDefault="00F14B32" w:rsidP="00F14B32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F0F0F"/>
        </w:rPr>
      </w:pPr>
    </w:p>
    <w:p w:rsidR="00F14B32" w:rsidRPr="00F14B32" w:rsidRDefault="00F14B32" w:rsidP="00F14B32">
      <w:pPr>
        <w:widowControl w:val="0"/>
        <w:autoSpaceDE w:val="0"/>
        <w:autoSpaceDN w:val="0"/>
        <w:spacing w:before="22" w:after="0"/>
        <w:rPr>
          <w:rFonts w:ascii="Times New Roman"/>
          <w:color w:val="111111"/>
          <w:sz w:val="24"/>
        </w:rPr>
      </w:pPr>
      <w:r w:rsidRPr="00F14B32">
        <w:rPr>
          <w:rFonts w:ascii="Times New Roman"/>
          <w:color w:val="111111"/>
          <w:sz w:val="24"/>
        </w:rPr>
        <w:t>Ak ide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/>
          <w:color w:val="111111"/>
          <w:sz w:val="24"/>
        </w:rPr>
        <w:t>o</w:t>
      </w:r>
      <w:r w:rsidRPr="00F14B32">
        <w:rPr>
          <w:rFonts w:ascii="Times New Roman"/>
          <w:color w:val="111111"/>
          <w:spacing w:val="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dieťa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/>
          <w:color w:val="111111"/>
          <w:sz w:val="24"/>
        </w:rPr>
        <w:t>so</w:t>
      </w:r>
      <w:r w:rsidRPr="00F14B32">
        <w:rPr>
          <w:rFonts w:ascii="Times New Roman"/>
          <w:color w:val="111111"/>
          <w:spacing w:val="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zdravotným</w:t>
      </w:r>
      <w:r w:rsidRPr="00F14B32">
        <w:rPr>
          <w:rFonts w:ascii="Times New Roman"/>
          <w:color w:val="11111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 xml:space="preserve">znevýhodnením, </w:t>
      </w:r>
      <w:r w:rsidRPr="00F14B32">
        <w:rPr>
          <w:rFonts w:ascii="Times New Roman"/>
          <w:color w:val="111111"/>
          <w:sz w:val="24"/>
        </w:rPr>
        <w:t xml:space="preserve">k </w:t>
      </w:r>
      <w:r w:rsidRPr="00F14B32">
        <w:rPr>
          <w:rFonts w:ascii="Times New Roman" w:hAnsi="Times New Roman" w:cs="Times New Roman"/>
          <w:color w:val="111111"/>
          <w:sz w:val="24"/>
        </w:rPr>
        <w:t>žiadosti</w:t>
      </w:r>
      <w:r w:rsidRPr="00F14B32">
        <w:rPr>
          <w:rFonts w:ascii="Times New Roman"/>
          <w:color w:val="111111"/>
          <w:sz w:val="24"/>
        </w:rPr>
        <w:t xml:space="preserve"> sa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prikladá</w:t>
      </w:r>
      <w:r w:rsidRPr="00F14B32">
        <w:rPr>
          <w:rFonts w:ascii="Times New Roman"/>
          <w:color w:val="111111"/>
          <w:spacing w:val="-2"/>
          <w:sz w:val="24"/>
        </w:rPr>
        <w:t xml:space="preserve"> </w:t>
      </w:r>
      <w:r w:rsidRPr="00F14B32">
        <w:rPr>
          <w:rFonts w:ascii="Times New Roman"/>
          <w:color w:val="111111"/>
          <w:spacing w:val="-1"/>
          <w:sz w:val="24"/>
        </w:rPr>
        <w:t>aj</w:t>
      </w:r>
      <w:r w:rsidRPr="00F14B32">
        <w:rPr>
          <w:rFonts w:ascii="Times New Roman"/>
          <w:color w:val="111111"/>
          <w:spacing w:val="1"/>
          <w:sz w:val="24"/>
        </w:rPr>
        <w:t xml:space="preserve"> </w:t>
      </w:r>
      <w:r w:rsidRPr="00F14B32">
        <w:rPr>
          <w:rFonts w:ascii="Times New Roman"/>
          <w:color w:val="111111"/>
          <w:sz w:val="24"/>
        </w:rPr>
        <w:t xml:space="preserve">vyjadrenie </w:t>
      </w:r>
      <w:r w:rsidRPr="00F14B32">
        <w:rPr>
          <w:rFonts w:ascii="Times New Roman" w:hAnsi="Times New Roman" w:cs="Times New Roman"/>
          <w:color w:val="111111"/>
          <w:sz w:val="24"/>
        </w:rPr>
        <w:t>príslušného</w:t>
      </w:r>
      <w:r w:rsidRPr="00F14B32">
        <w:rPr>
          <w:rFonts w:ascii="Times New Roman"/>
          <w:color w:val="111111"/>
          <w:sz w:val="24"/>
        </w:rPr>
        <w:t xml:space="preserve"> zariadenia poradenstva a</w:t>
      </w:r>
      <w:r w:rsidRPr="00F14B32">
        <w:rPr>
          <w:rFonts w:ascii="Times New Roman"/>
          <w:color w:val="111111"/>
          <w:spacing w:val="3"/>
          <w:sz w:val="24"/>
        </w:rPr>
        <w:t> </w:t>
      </w:r>
      <w:r w:rsidRPr="00F14B32">
        <w:rPr>
          <w:rFonts w:ascii="Times New Roman"/>
          <w:color w:val="111111"/>
          <w:sz w:val="24"/>
        </w:rPr>
        <w:t>prevencie a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odporučenie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všeobecného</w:t>
      </w:r>
      <w:r w:rsidRPr="00F14B32">
        <w:rPr>
          <w:rFonts w:ascii="Times New Roman"/>
          <w:color w:val="111111"/>
          <w:sz w:val="24"/>
        </w:rPr>
        <w:t xml:space="preserve"> </w:t>
      </w:r>
      <w:r w:rsidRPr="00F14B32">
        <w:rPr>
          <w:rFonts w:ascii="Times New Roman" w:hAnsi="Times New Roman" w:cs="Times New Roman"/>
          <w:color w:val="111111"/>
          <w:sz w:val="24"/>
        </w:rPr>
        <w:t>lekára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/>
          <w:color w:val="111111"/>
          <w:spacing w:val="1"/>
          <w:sz w:val="24"/>
        </w:rPr>
        <w:t>pre</w:t>
      </w:r>
      <w:r w:rsidRPr="00F14B32">
        <w:rPr>
          <w:rFonts w:ascii="Times New Roman"/>
          <w:color w:val="111111"/>
          <w:spacing w:val="-1"/>
          <w:sz w:val="24"/>
        </w:rPr>
        <w:t xml:space="preserve"> </w:t>
      </w:r>
      <w:r w:rsidRPr="00F14B32">
        <w:rPr>
          <w:rFonts w:ascii="Times New Roman"/>
          <w:color w:val="111111"/>
          <w:sz w:val="24"/>
        </w:rPr>
        <w:t>deti</w:t>
      </w:r>
      <w:r w:rsidRPr="00F14B32">
        <w:rPr>
          <w:rFonts w:ascii="Times New Roman"/>
          <w:color w:val="111111"/>
          <w:spacing w:val="1"/>
          <w:sz w:val="24"/>
        </w:rPr>
        <w:t xml:space="preserve"> </w:t>
      </w:r>
      <w:r w:rsidRPr="00F14B32">
        <w:rPr>
          <w:rFonts w:ascii="Times New Roman"/>
          <w:color w:val="111111"/>
          <w:sz w:val="24"/>
        </w:rPr>
        <w:t>a dorast.</w:t>
      </w:r>
    </w:p>
    <w:p w:rsidR="00F14B32" w:rsidRPr="00F14B32" w:rsidRDefault="00F14B32" w:rsidP="00F14B32">
      <w:pPr>
        <w:shd w:val="clear" w:color="auto" w:fill="FFFFFF"/>
        <w:jc w:val="both"/>
        <w:rPr>
          <w:rFonts w:ascii="Times New Roman" w:hAnsi="Times New Roman" w:cs="Times New Roman"/>
          <w:color w:val="0F0F0F"/>
          <w:sz w:val="16"/>
        </w:rPr>
      </w:pPr>
    </w:p>
    <w:p w:rsidR="00F14B32" w:rsidRPr="00F14B32" w:rsidRDefault="00F14B32" w:rsidP="00F14B32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F0F0F"/>
          <w:sz w:val="24"/>
          <w:szCs w:val="24"/>
        </w:rPr>
      </w:pPr>
      <w:r w:rsidRPr="00F14B32">
        <w:rPr>
          <w:rFonts w:ascii="Times New Roman" w:hAnsi="Times New Roman" w:cs="Times New Roman"/>
          <w:b/>
          <w:bCs/>
          <w:i/>
          <w:iCs/>
          <w:color w:val="0F0F0F"/>
          <w:sz w:val="24"/>
          <w:szCs w:val="24"/>
        </w:rPr>
        <w:t>Ostatné podmienky prijímania:</w:t>
      </w:r>
    </w:p>
    <w:p w:rsidR="00F14B32" w:rsidRPr="00F14B32" w:rsidRDefault="00F14B32" w:rsidP="00F14B32">
      <w:pPr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F0F0F"/>
        </w:rPr>
      </w:pPr>
      <w:r w:rsidRPr="00F14B32">
        <w:rPr>
          <w:rFonts w:ascii="Times New Roman" w:hAnsi="Times New Roman" w:cs="Times New Roman"/>
          <w:color w:val="000000"/>
          <w:sz w:val="24"/>
          <w:szCs w:val="24"/>
        </w:rPr>
        <w:t xml:space="preserve">Do MŠ môžu byť výnimočne prijaté </w:t>
      </w:r>
      <w:r w:rsidRPr="00F14B3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deti od dvoch rokov  iba v prípade voľnej kapacity</w:t>
      </w:r>
      <w:r w:rsidRPr="00F14B32">
        <w:rPr>
          <w:rFonts w:ascii="Times New Roman" w:hAnsi="Times New Roman" w:cs="Times New Roman"/>
          <w:b/>
          <w:color w:val="0F0F0F"/>
          <w:sz w:val="24"/>
          <w:szCs w:val="24"/>
          <w:u w:val="single"/>
        </w:rPr>
        <w:t> MŠ,</w:t>
      </w:r>
      <w:r w:rsidRPr="00F14B32">
        <w:rPr>
          <w:rFonts w:ascii="Times New Roman" w:hAnsi="Times New Roman" w:cs="Times New Roman"/>
          <w:color w:val="0F0F0F"/>
          <w:sz w:val="24"/>
          <w:szCs w:val="24"/>
          <w:u w:val="single"/>
        </w:rPr>
        <w:t xml:space="preserve"> </w:t>
      </w:r>
      <w:r w:rsidRPr="00F14B32">
        <w:rPr>
          <w:rFonts w:ascii="Times New Roman" w:hAnsi="Times New Roman" w:cs="Times New Roman"/>
          <w:b/>
          <w:color w:val="0F0F0F"/>
          <w:sz w:val="24"/>
          <w:szCs w:val="24"/>
          <w:u w:val="single"/>
        </w:rPr>
        <w:t>ak má dieťa dostatočne osvojené hygienické návyky a sú k prijatiu vytvorené vhodné personálne, materiálne podmienky.</w:t>
      </w:r>
    </w:p>
    <w:p w:rsidR="00F14B32" w:rsidRPr="00F14B32" w:rsidRDefault="00F14B32" w:rsidP="00F14B32">
      <w:pPr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F0F0F"/>
        </w:rPr>
      </w:pPr>
      <w:r w:rsidRPr="00F14B32">
        <w:rPr>
          <w:rFonts w:ascii="Times New Roman" w:hAnsi="Times New Roman" w:cs="Times New Roman"/>
          <w:color w:val="0F0F0F"/>
          <w:sz w:val="24"/>
          <w:szCs w:val="24"/>
        </w:rPr>
        <w:t>Do MŠ môže byť prijatý súrodenec dieťaťa, ktoré už navštevuje materskú školu.</w:t>
      </w:r>
    </w:p>
    <w:p w:rsidR="00F14B32" w:rsidRPr="00F14B32" w:rsidRDefault="00F14B32" w:rsidP="00F14B32">
      <w:pPr>
        <w:numPr>
          <w:ilvl w:val="0"/>
          <w:numId w:val="42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F0F0F"/>
        </w:rPr>
      </w:pPr>
      <w:r w:rsidRPr="00F14B32">
        <w:rPr>
          <w:rFonts w:ascii="Times New Roman" w:hAnsi="Times New Roman" w:cs="Times New Roman"/>
          <w:color w:val="0F0F0F"/>
          <w:sz w:val="24"/>
          <w:szCs w:val="24"/>
        </w:rPr>
        <w:t>Ak je záujem o prijatie dieťaťa do materskej školy vyšší ako je kapacita MŠ, sú pri prijímaní  uprednostnené deti, pre ktorú je MŠ Zemianske Podhradie spádová.</w:t>
      </w:r>
    </w:p>
    <w:p w:rsidR="00F14B32" w:rsidRDefault="00F14B32" w:rsidP="00F14B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F0F0F"/>
          <w:sz w:val="24"/>
          <w:szCs w:val="24"/>
        </w:rPr>
      </w:pPr>
    </w:p>
    <w:p w:rsidR="00F14B32" w:rsidRDefault="00F14B32" w:rsidP="00357E70">
      <w:pPr>
        <w:widowControl w:val="0"/>
        <w:autoSpaceDE w:val="0"/>
        <w:autoSpaceDN w:val="0"/>
        <w:spacing w:after="0" w:line="266" w:lineRule="exact"/>
        <w:rPr>
          <w:rFonts w:ascii="Times New Roman" w:hAnsi="Times New Roman" w:cs="Times New Roman"/>
          <w:color w:val="0F0F0F"/>
        </w:rPr>
      </w:pPr>
      <w:r w:rsidRPr="00D7386E">
        <w:rPr>
          <w:rFonts w:ascii="Times New Roman"/>
          <w:b/>
          <w:color w:val="212529"/>
          <w:sz w:val="24"/>
        </w:rPr>
        <w:t>Rozhodnutie</w:t>
      </w:r>
      <w:r w:rsidRPr="00D7386E">
        <w:rPr>
          <w:rFonts w:ascii="Times New Roman"/>
          <w:b/>
          <w:color w:val="212529"/>
          <w:spacing w:val="-1"/>
          <w:sz w:val="24"/>
        </w:rPr>
        <w:t xml:space="preserve"> </w:t>
      </w:r>
      <w:r w:rsidRPr="00D7386E">
        <w:rPr>
          <w:rFonts w:ascii="Times New Roman"/>
          <w:b/>
          <w:color w:val="212529"/>
          <w:sz w:val="24"/>
        </w:rPr>
        <w:t>o</w:t>
      </w:r>
      <w:r w:rsidRPr="00D7386E">
        <w:rPr>
          <w:rFonts w:ascii="Times New Roman"/>
          <w:b/>
          <w:color w:val="212529"/>
          <w:spacing w:val="1"/>
          <w:sz w:val="24"/>
        </w:rPr>
        <w:t xml:space="preserve"> </w:t>
      </w:r>
      <w:r w:rsidRPr="00D7386E">
        <w:rPr>
          <w:rFonts w:ascii="Times New Roman" w:hAnsi="Times New Roman" w:cs="Times New Roman"/>
          <w:b/>
          <w:color w:val="212529"/>
          <w:sz w:val="24"/>
        </w:rPr>
        <w:t>prijatí</w:t>
      </w:r>
      <w:r w:rsidRPr="00D7386E">
        <w:rPr>
          <w:rFonts w:ascii="Times New Roman"/>
          <w:b/>
          <w:color w:val="212529"/>
          <w:spacing w:val="2"/>
          <w:sz w:val="24"/>
        </w:rPr>
        <w:t xml:space="preserve"> </w:t>
      </w:r>
      <w:r w:rsidR="00357E70">
        <w:rPr>
          <w:rFonts w:ascii="Times New Roman"/>
          <w:b/>
          <w:color w:val="212529"/>
          <w:spacing w:val="2"/>
          <w:sz w:val="24"/>
        </w:rPr>
        <w:t>vyd</w:t>
      </w:r>
      <w:r w:rsidR="00357E70">
        <w:rPr>
          <w:rFonts w:ascii="Times New Roman"/>
          <w:b/>
          <w:color w:val="212529"/>
          <w:spacing w:val="2"/>
          <w:sz w:val="24"/>
        </w:rPr>
        <w:t>á</w:t>
      </w:r>
      <w:r w:rsidR="00357E70">
        <w:rPr>
          <w:rFonts w:ascii="Times New Roman"/>
          <w:b/>
          <w:color w:val="212529"/>
          <w:spacing w:val="2"/>
          <w:sz w:val="24"/>
        </w:rPr>
        <w:t xml:space="preserve"> riadite</w:t>
      </w:r>
      <w:r w:rsidR="00357E70">
        <w:rPr>
          <w:rFonts w:ascii="Times New Roman"/>
          <w:b/>
          <w:color w:val="212529"/>
          <w:spacing w:val="2"/>
          <w:sz w:val="24"/>
        </w:rPr>
        <w:t>ľ</w:t>
      </w:r>
      <w:r w:rsidR="00357E70">
        <w:rPr>
          <w:rFonts w:ascii="Times New Roman"/>
          <w:b/>
          <w:color w:val="212529"/>
          <w:spacing w:val="2"/>
          <w:sz w:val="24"/>
        </w:rPr>
        <w:t xml:space="preserve">ka </w:t>
      </w:r>
      <w:r w:rsidR="00357E70" w:rsidRPr="00357E70">
        <w:rPr>
          <w:rFonts w:ascii="Times New Roman"/>
          <w:b/>
          <w:color w:val="212529"/>
          <w:spacing w:val="2"/>
          <w:sz w:val="24"/>
        </w:rPr>
        <w:t>M</w:t>
      </w:r>
      <w:r w:rsidR="00357E70" w:rsidRPr="00357E70">
        <w:rPr>
          <w:rFonts w:ascii="Times New Roman"/>
          <w:b/>
          <w:color w:val="212529"/>
          <w:spacing w:val="2"/>
          <w:sz w:val="24"/>
        </w:rPr>
        <w:t>Š</w:t>
      </w:r>
      <w:r w:rsidR="00357E70" w:rsidRPr="00357E70">
        <w:rPr>
          <w:rFonts w:ascii="Times New Roman"/>
          <w:b/>
          <w:color w:val="212529"/>
          <w:spacing w:val="2"/>
          <w:sz w:val="24"/>
        </w:rPr>
        <w:t xml:space="preserve"> </w:t>
      </w:r>
      <w:r w:rsidR="00357E70" w:rsidRPr="00357E70">
        <w:rPr>
          <w:rFonts w:ascii="Times New Roman" w:hAnsi="Times New Roman" w:cs="Times New Roman"/>
          <w:b/>
          <w:color w:val="212529"/>
          <w:spacing w:val="1"/>
          <w:sz w:val="24"/>
        </w:rPr>
        <w:t>do 30.6.2026</w:t>
      </w:r>
      <w:bookmarkStart w:id="0" w:name="_GoBack"/>
      <w:bookmarkEnd w:id="0"/>
      <w:r w:rsidR="00357E70">
        <w:rPr>
          <w:rFonts w:ascii="Times New Roman"/>
          <w:color w:val="212529"/>
          <w:sz w:val="24"/>
        </w:rPr>
        <w:t xml:space="preserve"> /</w:t>
      </w:r>
      <w:r w:rsidR="00357E70" w:rsidRPr="00D7386E">
        <w:rPr>
          <w:rFonts w:ascii="Times New Roman"/>
          <w:color w:val="212529"/>
          <w:spacing w:val="-1"/>
          <w:sz w:val="24"/>
        </w:rPr>
        <w:t xml:space="preserve"> </w:t>
      </w:r>
      <w:r w:rsidR="00357E70" w:rsidRPr="00D7386E">
        <w:rPr>
          <w:rFonts w:ascii="Times New Roman" w:hAnsi="Times New Roman" w:cs="Times New Roman"/>
          <w:color w:val="212529"/>
          <w:sz w:val="24"/>
        </w:rPr>
        <w:t>zobrazí</w:t>
      </w:r>
      <w:r w:rsidR="00357E70" w:rsidRPr="00D7386E">
        <w:rPr>
          <w:rFonts w:ascii="Times New Roman"/>
          <w:color w:val="212529"/>
          <w:sz w:val="24"/>
        </w:rPr>
        <w:t xml:space="preserve"> na </w:t>
      </w:r>
      <w:proofErr w:type="spellStart"/>
      <w:r w:rsidR="00357E70" w:rsidRPr="00D7386E">
        <w:rPr>
          <w:rFonts w:ascii="Times New Roman"/>
          <w:color w:val="212529"/>
          <w:sz w:val="24"/>
        </w:rPr>
        <w:t>online</w:t>
      </w:r>
      <w:proofErr w:type="spellEnd"/>
      <w:r w:rsidR="00357E70" w:rsidRPr="00D7386E">
        <w:rPr>
          <w:rFonts w:ascii="Times New Roman"/>
          <w:color w:val="212529"/>
          <w:sz w:val="24"/>
        </w:rPr>
        <w:t xml:space="preserve"> </w:t>
      </w:r>
      <w:r w:rsidR="00357E70" w:rsidRPr="00D7386E">
        <w:rPr>
          <w:rFonts w:ascii="Times New Roman" w:hAnsi="Times New Roman" w:cs="Times New Roman"/>
          <w:color w:val="212529"/>
          <w:sz w:val="24"/>
        </w:rPr>
        <w:t>nástenke</w:t>
      </w:r>
      <w:r w:rsidR="00357E70" w:rsidRPr="00D7386E">
        <w:rPr>
          <w:rFonts w:ascii="Times New Roman"/>
          <w:color w:val="212529"/>
          <w:spacing w:val="-1"/>
          <w:sz w:val="24"/>
        </w:rPr>
        <w:t xml:space="preserve"> </w:t>
      </w:r>
      <w:r w:rsidR="00357E70" w:rsidRPr="00D7386E">
        <w:rPr>
          <w:rFonts w:ascii="Times New Roman"/>
          <w:color w:val="212529"/>
          <w:sz w:val="24"/>
        </w:rPr>
        <w:t xml:space="preserve">pod </w:t>
      </w:r>
      <w:r w:rsidR="00357E70" w:rsidRPr="00D7386E">
        <w:rPr>
          <w:rFonts w:ascii="Times New Roman" w:hAnsi="Times New Roman" w:cs="Times New Roman"/>
          <w:color w:val="212529"/>
          <w:sz w:val="24"/>
        </w:rPr>
        <w:t>prideleným</w:t>
      </w:r>
      <w:r w:rsidR="00357E70" w:rsidRPr="00D7386E">
        <w:rPr>
          <w:rFonts w:ascii="Times New Roman"/>
          <w:color w:val="212529"/>
          <w:sz w:val="24"/>
        </w:rPr>
        <w:t xml:space="preserve"> </w:t>
      </w:r>
      <w:r w:rsidR="00357E70" w:rsidRPr="00D7386E">
        <w:rPr>
          <w:rFonts w:ascii="Times New Roman" w:hAnsi="Times New Roman" w:cs="Times New Roman"/>
          <w:color w:val="212529"/>
          <w:spacing w:val="1"/>
          <w:sz w:val="24"/>
        </w:rPr>
        <w:t>kódom</w:t>
      </w:r>
      <w:r w:rsidR="00357E70">
        <w:rPr>
          <w:rFonts w:ascii="Times New Roman" w:hAnsi="Times New Roman" w:cs="Times New Roman"/>
          <w:color w:val="212529"/>
          <w:spacing w:val="1"/>
          <w:sz w:val="24"/>
        </w:rPr>
        <w:t>.</w:t>
      </w:r>
    </w:p>
    <w:p w:rsidR="00F14B32" w:rsidRDefault="00F14B32" w:rsidP="00F14B32">
      <w:pPr>
        <w:tabs>
          <w:tab w:val="left" w:pos="54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14B32" w:rsidRDefault="00F14B32" w:rsidP="00F14B32">
      <w:pPr>
        <w:tabs>
          <w:tab w:val="left" w:pos="5472"/>
        </w:tabs>
        <w:spacing w:after="0"/>
        <w:rPr>
          <w:rFonts w:ascii="Times New Roman" w:hAnsi="Times New Roman"/>
          <w:sz w:val="24"/>
          <w:szCs w:val="24"/>
        </w:rPr>
      </w:pPr>
    </w:p>
    <w:p w:rsidR="00F14B32" w:rsidRDefault="00F14B32" w:rsidP="00F14B32">
      <w:pPr>
        <w:tabs>
          <w:tab w:val="left" w:pos="54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Zemianske Podhradie,  14.apríl 2026</w:t>
      </w:r>
      <w:r w:rsidR="00357E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Mgr. Daniela </w:t>
      </w:r>
      <w:proofErr w:type="spellStart"/>
      <w:r>
        <w:rPr>
          <w:rFonts w:ascii="Times New Roman" w:hAnsi="Times New Roman"/>
          <w:sz w:val="24"/>
          <w:szCs w:val="24"/>
        </w:rPr>
        <w:t>Madilová</w:t>
      </w:r>
      <w:proofErr w:type="spellEnd"/>
    </w:p>
    <w:p w:rsidR="00F14B32" w:rsidRPr="008368FC" w:rsidRDefault="00F14B32" w:rsidP="008368FC">
      <w:pPr>
        <w:tabs>
          <w:tab w:val="left" w:pos="54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368FC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riaditeľka MŠ</w:t>
      </w:r>
    </w:p>
    <w:sectPr w:rsidR="00F14B32" w:rsidRPr="008368FC" w:rsidSect="00B33DF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B35"/>
    <w:multiLevelType w:val="multilevel"/>
    <w:tmpl w:val="0AD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3A2E"/>
    <w:multiLevelType w:val="hybridMultilevel"/>
    <w:tmpl w:val="61266C9E"/>
    <w:lvl w:ilvl="0" w:tplc="041B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563606A"/>
    <w:multiLevelType w:val="multilevel"/>
    <w:tmpl w:val="3BCE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A18A0"/>
    <w:multiLevelType w:val="hybridMultilevel"/>
    <w:tmpl w:val="A4DC3F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E2342"/>
    <w:multiLevelType w:val="hybridMultilevel"/>
    <w:tmpl w:val="31E8F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F757D"/>
    <w:multiLevelType w:val="multilevel"/>
    <w:tmpl w:val="C6E0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B95114"/>
    <w:multiLevelType w:val="multilevel"/>
    <w:tmpl w:val="88A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40383"/>
    <w:multiLevelType w:val="multilevel"/>
    <w:tmpl w:val="D0CE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E45409"/>
    <w:multiLevelType w:val="multilevel"/>
    <w:tmpl w:val="54EA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7711AA"/>
    <w:multiLevelType w:val="multilevel"/>
    <w:tmpl w:val="C07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356293"/>
    <w:multiLevelType w:val="multilevel"/>
    <w:tmpl w:val="F054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575466"/>
    <w:multiLevelType w:val="hybridMultilevel"/>
    <w:tmpl w:val="4A7E5978"/>
    <w:lvl w:ilvl="0" w:tplc="041B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2">
    <w:nsid w:val="2CFD22F3"/>
    <w:multiLevelType w:val="hybridMultilevel"/>
    <w:tmpl w:val="FEF81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65745"/>
    <w:multiLevelType w:val="multilevel"/>
    <w:tmpl w:val="8EAC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E1E4F"/>
    <w:multiLevelType w:val="hybridMultilevel"/>
    <w:tmpl w:val="F7BA36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16937"/>
    <w:multiLevelType w:val="multilevel"/>
    <w:tmpl w:val="3BE2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396DAB"/>
    <w:multiLevelType w:val="hybridMultilevel"/>
    <w:tmpl w:val="9CBEB0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71582"/>
    <w:multiLevelType w:val="multilevel"/>
    <w:tmpl w:val="C440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9B3E23"/>
    <w:multiLevelType w:val="multilevel"/>
    <w:tmpl w:val="2BA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D6EB4"/>
    <w:multiLevelType w:val="hybridMultilevel"/>
    <w:tmpl w:val="3B30F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1F7DA5"/>
    <w:multiLevelType w:val="hybridMultilevel"/>
    <w:tmpl w:val="F6A0025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5617A0"/>
    <w:multiLevelType w:val="hybridMultilevel"/>
    <w:tmpl w:val="86D8A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96FE4"/>
    <w:multiLevelType w:val="hybridMultilevel"/>
    <w:tmpl w:val="D7DCB7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72F14CF"/>
    <w:multiLevelType w:val="multilevel"/>
    <w:tmpl w:val="FDF2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3110A4"/>
    <w:multiLevelType w:val="hybridMultilevel"/>
    <w:tmpl w:val="5FB07AFE"/>
    <w:lvl w:ilvl="0" w:tplc="587E45C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A08C8"/>
    <w:multiLevelType w:val="multilevel"/>
    <w:tmpl w:val="402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C014DF"/>
    <w:multiLevelType w:val="hybridMultilevel"/>
    <w:tmpl w:val="AC7CB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924AE"/>
    <w:multiLevelType w:val="multilevel"/>
    <w:tmpl w:val="CFD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705DA"/>
    <w:multiLevelType w:val="hybridMultilevel"/>
    <w:tmpl w:val="992008A8"/>
    <w:lvl w:ilvl="0" w:tplc="FB34810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53C31EB0"/>
    <w:multiLevelType w:val="hybridMultilevel"/>
    <w:tmpl w:val="D26E7F1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880A84"/>
    <w:multiLevelType w:val="hybridMultilevel"/>
    <w:tmpl w:val="ACCA75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AD2430"/>
    <w:multiLevelType w:val="multilevel"/>
    <w:tmpl w:val="0F18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4552E0"/>
    <w:multiLevelType w:val="multilevel"/>
    <w:tmpl w:val="1F64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490002"/>
    <w:multiLevelType w:val="hybridMultilevel"/>
    <w:tmpl w:val="8F5675CA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9B5A0C"/>
    <w:multiLevelType w:val="multilevel"/>
    <w:tmpl w:val="70F6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1D20B7"/>
    <w:multiLevelType w:val="multilevel"/>
    <w:tmpl w:val="6E06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0A392B"/>
    <w:multiLevelType w:val="hybridMultilevel"/>
    <w:tmpl w:val="E89409D4"/>
    <w:lvl w:ilvl="0" w:tplc="041B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7">
    <w:nsid w:val="66906728"/>
    <w:multiLevelType w:val="multilevel"/>
    <w:tmpl w:val="475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116C13"/>
    <w:multiLevelType w:val="multilevel"/>
    <w:tmpl w:val="D12C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979047B"/>
    <w:multiLevelType w:val="hybridMultilevel"/>
    <w:tmpl w:val="FA9CB5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F7695"/>
    <w:multiLevelType w:val="multilevel"/>
    <w:tmpl w:val="F5B2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40070C8"/>
    <w:multiLevelType w:val="multilevel"/>
    <w:tmpl w:val="0B00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7"/>
  </w:num>
  <w:num w:numId="3">
    <w:abstractNumId w:val="2"/>
  </w:num>
  <w:num w:numId="4">
    <w:abstractNumId w:val="34"/>
  </w:num>
  <w:num w:numId="5">
    <w:abstractNumId w:val="25"/>
  </w:num>
  <w:num w:numId="6">
    <w:abstractNumId w:val="16"/>
  </w:num>
  <w:num w:numId="7">
    <w:abstractNumId w:val="28"/>
  </w:num>
  <w:num w:numId="8">
    <w:abstractNumId w:val="1"/>
  </w:num>
  <w:num w:numId="9">
    <w:abstractNumId w:val="36"/>
  </w:num>
  <w:num w:numId="10">
    <w:abstractNumId w:val="19"/>
  </w:num>
  <w:num w:numId="11">
    <w:abstractNumId w:val="31"/>
  </w:num>
  <w:num w:numId="12">
    <w:abstractNumId w:val="10"/>
  </w:num>
  <w:num w:numId="13">
    <w:abstractNumId w:val="13"/>
  </w:num>
  <w:num w:numId="14">
    <w:abstractNumId w:val="27"/>
  </w:num>
  <w:num w:numId="15">
    <w:abstractNumId w:val="14"/>
  </w:num>
  <w:num w:numId="16">
    <w:abstractNumId w:val="39"/>
  </w:num>
  <w:num w:numId="17">
    <w:abstractNumId w:val="6"/>
  </w:num>
  <w:num w:numId="18">
    <w:abstractNumId w:val="26"/>
  </w:num>
  <w:num w:numId="19">
    <w:abstractNumId w:val="9"/>
  </w:num>
  <w:num w:numId="20">
    <w:abstractNumId w:val="17"/>
  </w:num>
  <w:num w:numId="21">
    <w:abstractNumId w:val="38"/>
  </w:num>
  <w:num w:numId="22">
    <w:abstractNumId w:val="35"/>
  </w:num>
  <w:num w:numId="23">
    <w:abstractNumId w:val="0"/>
  </w:num>
  <w:num w:numId="24">
    <w:abstractNumId w:val="7"/>
  </w:num>
  <w:num w:numId="25">
    <w:abstractNumId w:val="41"/>
  </w:num>
  <w:num w:numId="26">
    <w:abstractNumId w:val="32"/>
  </w:num>
  <w:num w:numId="27">
    <w:abstractNumId w:val="18"/>
  </w:num>
  <w:num w:numId="28">
    <w:abstractNumId w:val="23"/>
  </w:num>
  <w:num w:numId="29">
    <w:abstractNumId w:val="15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4"/>
  </w:num>
  <w:num w:numId="33">
    <w:abstractNumId w:val="3"/>
  </w:num>
  <w:num w:numId="34">
    <w:abstractNumId w:val="11"/>
  </w:num>
  <w:num w:numId="35">
    <w:abstractNumId w:val="22"/>
  </w:num>
  <w:num w:numId="36">
    <w:abstractNumId w:val="12"/>
  </w:num>
  <w:num w:numId="37">
    <w:abstractNumId w:val="4"/>
  </w:num>
  <w:num w:numId="38">
    <w:abstractNumId w:val="21"/>
  </w:num>
  <w:num w:numId="39">
    <w:abstractNumId w:val="29"/>
  </w:num>
  <w:num w:numId="40">
    <w:abstractNumId w:val="20"/>
  </w:num>
  <w:num w:numId="41">
    <w:abstractNumId w:val="8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3CD0"/>
    <w:rsid w:val="000132E2"/>
    <w:rsid w:val="00016BFF"/>
    <w:rsid w:val="000254F6"/>
    <w:rsid w:val="0005395D"/>
    <w:rsid w:val="00057DBB"/>
    <w:rsid w:val="000816D1"/>
    <w:rsid w:val="00093908"/>
    <w:rsid w:val="000A5A70"/>
    <w:rsid w:val="000B1BDC"/>
    <w:rsid w:val="000B6A89"/>
    <w:rsid w:val="000C4DF1"/>
    <w:rsid w:val="000C621E"/>
    <w:rsid w:val="000C69A6"/>
    <w:rsid w:val="000D00DE"/>
    <w:rsid w:val="000D4622"/>
    <w:rsid w:val="000D48BC"/>
    <w:rsid w:val="000D73D3"/>
    <w:rsid w:val="000D7F01"/>
    <w:rsid w:val="000E127E"/>
    <w:rsid w:val="00115C4B"/>
    <w:rsid w:val="0013343F"/>
    <w:rsid w:val="00136EF3"/>
    <w:rsid w:val="00144FFE"/>
    <w:rsid w:val="00152AD9"/>
    <w:rsid w:val="00160041"/>
    <w:rsid w:val="0016385D"/>
    <w:rsid w:val="00163955"/>
    <w:rsid w:val="00173585"/>
    <w:rsid w:val="00193628"/>
    <w:rsid w:val="001952ED"/>
    <w:rsid w:val="001A49BC"/>
    <w:rsid w:val="001B7383"/>
    <w:rsid w:val="001C0305"/>
    <w:rsid w:val="001C0B65"/>
    <w:rsid w:val="001D3D02"/>
    <w:rsid w:val="001D522A"/>
    <w:rsid w:val="001F6BB8"/>
    <w:rsid w:val="00213651"/>
    <w:rsid w:val="002234A6"/>
    <w:rsid w:val="00240389"/>
    <w:rsid w:val="00243EAB"/>
    <w:rsid w:val="00244F93"/>
    <w:rsid w:val="00254425"/>
    <w:rsid w:val="00260553"/>
    <w:rsid w:val="00261BCA"/>
    <w:rsid w:val="0026209B"/>
    <w:rsid w:val="00265A50"/>
    <w:rsid w:val="00266D16"/>
    <w:rsid w:val="00267A91"/>
    <w:rsid w:val="0028355A"/>
    <w:rsid w:val="002A40F9"/>
    <w:rsid w:val="002C2C5B"/>
    <w:rsid w:val="002D0B2D"/>
    <w:rsid w:val="002D492F"/>
    <w:rsid w:val="002D5BEE"/>
    <w:rsid w:val="002E6689"/>
    <w:rsid w:val="002E7DE7"/>
    <w:rsid w:val="002F7177"/>
    <w:rsid w:val="00301A0B"/>
    <w:rsid w:val="003129D2"/>
    <w:rsid w:val="00313BF7"/>
    <w:rsid w:val="00322D86"/>
    <w:rsid w:val="0032795E"/>
    <w:rsid w:val="003301CC"/>
    <w:rsid w:val="00334082"/>
    <w:rsid w:val="00357E70"/>
    <w:rsid w:val="00366872"/>
    <w:rsid w:val="00372130"/>
    <w:rsid w:val="00377BB4"/>
    <w:rsid w:val="00390461"/>
    <w:rsid w:val="00390B1A"/>
    <w:rsid w:val="00394665"/>
    <w:rsid w:val="003B18C5"/>
    <w:rsid w:val="003B61E7"/>
    <w:rsid w:val="003B7C1B"/>
    <w:rsid w:val="003C16CB"/>
    <w:rsid w:val="003C739A"/>
    <w:rsid w:val="003D75C9"/>
    <w:rsid w:val="003D7FBC"/>
    <w:rsid w:val="003E2D8A"/>
    <w:rsid w:val="003F29C8"/>
    <w:rsid w:val="003F4D4B"/>
    <w:rsid w:val="003F6E7C"/>
    <w:rsid w:val="00411D11"/>
    <w:rsid w:val="0041270B"/>
    <w:rsid w:val="00413A87"/>
    <w:rsid w:val="004331D5"/>
    <w:rsid w:val="004408B3"/>
    <w:rsid w:val="00457E6B"/>
    <w:rsid w:val="00463169"/>
    <w:rsid w:val="00464DDA"/>
    <w:rsid w:val="004779C4"/>
    <w:rsid w:val="004B5DF4"/>
    <w:rsid w:val="004B6217"/>
    <w:rsid w:val="004D0DBA"/>
    <w:rsid w:val="004D390E"/>
    <w:rsid w:val="004F0A44"/>
    <w:rsid w:val="0050124E"/>
    <w:rsid w:val="00503614"/>
    <w:rsid w:val="00506B5F"/>
    <w:rsid w:val="005153EA"/>
    <w:rsid w:val="00523DFD"/>
    <w:rsid w:val="00531D76"/>
    <w:rsid w:val="00533622"/>
    <w:rsid w:val="00550DA6"/>
    <w:rsid w:val="00554C6C"/>
    <w:rsid w:val="0055626E"/>
    <w:rsid w:val="00571515"/>
    <w:rsid w:val="00597B5A"/>
    <w:rsid w:val="005C081E"/>
    <w:rsid w:val="005C1CCA"/>
    <w:rsid w:val="005D34FA"/>
    <w:rsid w:val="005D48ED"/>
    <w:rsid w:val="005E45E3"/>
    <w:rsid w:val="005E6213"/>
    <w:rsid w:val="005E7155"/>
    <w:rsid w:val="005F132A"/>
    <w:rsid w:val="005F3C8B"/>
    <w:rsid w:val="0060193D"/>
    <w:rsid w:val="00604BD9"/>
    <w:rsid w:val="0061511A"/>
    <w:rsid w:val="00622CF3"/>
    <w:rsid w:val="0062310F"/>
    <w:rsid w:val="0063357C"/>
    <w:rsid w:val="006502FA"/>
    <w:rsid w:val="00650331"/>
    <w:rsid w:val="006523F8"/>
    <w:rsid w:val="0066270E"/>
    <w:rsid w:val="00667DBB"/>
    <w:rsid w:val="0067204F"/>
    <w:rsid w:val="006726FD"/>
    <w:rsid w:val="0067337A"/>
    <w:rsid w:val="006A12D3"/>
    <w:rsid w:val="006A4483"/>
    <w:rsid w:val="006B1AAD"/>
    <w:rsid w:val="006B45BF"/>
    <w:rsid w:val="006B57AD"/>
    <w:rsid w:val="006C20C9"/>
    <w:rsid w:val="006D7026"/>
    <w:rsid w:val="006D72EE"/>
    <w:rsid w:val="006E490F"/>
    <w:rsid w:val="006F12F4"/>
    <w:rsid w:val="006F1D58"/>
    <w:rsid w:val="0071585B"/>
    <w:rsid w:val="00724E45"/>
    <w:rsid w:val="00735231"/>
    <w:rsid w:val="007364EE"/>
    <w:rsid w:val="00741CF3"/>
    <w:rsid w:val="00743B33"/>
    <w:rsid w:val="00745BC2"/>
    <w:rsid w:val="00752CD2"/>
    <w:rsid w:val="00757AFC"/>
    <w:rsid w:val="00757C6D"/>
    <w:rsid w:val="0076544F"/>
    <w:rsid w:val="00765DBD"/>
    <w:rsid w:val="00782278"/>
    <w:rsid w:val="00783AA8"/>
    <w:rsid w:val="00791946"/>
    <w:rsid w:val="00792FDA"/>
    <w:rsid w:val="007C02C7"/>
    <w:rsid w:val="007C4D0B"/>
    <w:rsid w:val="007C5BDF"/>
    <w:rsid w:val="007D33F1"/>
    <w:rsid w:val="007D492F"/>
    <w:rsid w:val="007E425F"/>
    <w:rsid w:val="00804269"/>
    <w:rsid w:val="0081478E"/>
    <w:rsid w:val="00820531"/>
    <w:rsid w:val="00820670"/>
    <w:rsid w:val="008208D7"/>
    <w:rsid w:val="0083118D"/>
    <w:rsid w:val="008318D7"/>
    <w:rsid w:val="008368FC"/>
    <w:rsid w:val="00840011"/>
    <w:rsid w:val="00841AB0"/>
    <w:rsid w:val="0084674E"/>
    <w:rsid w:val="00847B7E"/>
    <w:rsid w:val="008536AD"/>
    <w:rsid w:val="008605BA"/>
    <w:rsid w:val="00861601"/>
    <w:rsid w:val="00862D2D"/>
    <w:rsid w:val="008804BC"/>
    <w:rsid w:val="008B59FD"/>
    <w:rsid w:val="008C5A1B"/>
    <w:rsid w:val="008D37A3"/>
    <w:rsid w:val="008D703D"/>
    <w:rsid w:val="00905FDB"/>
    <w:rsid w:val="009072E5"/>
    <w:rsid w:val="00914BD4"/>
    <w:rsid w:val="00930EB4"/>
    <w:rsid w:val="009439DF"/>
    <w:rsid w:val="009610AA"/>
    <w:rsid w:val="00965E1E"/>
    <w:rsid w:val="0097206D"/>
    <w:rsid w:val="00977A9F"/>
    <w:rsid w:val="009836D5"/>
    <w:rsid w:val="009B01AD"/>
    <w:rsid w:val="009E4082"/>
    <w:rsid w:val="009F442C"/>
    <w:rsid w:val="009F58AA"/>
    <w:rsid w:val="00A13151"/>
    <w:rsid w:val="00A303F3"/>
    <w:rsid w:val="00A322F5"/>
    <w:rsid w:val="00A36C72"/>
    <w:rsid w:val="00A51E42"/>
    <w:rsid w:val="00A67D8E"/>
    <w:rsid w:val="00A71641"/>
    <w:rsid w:val="00A83008"/>
    <w:rsid w:val="00A84801"/>
    <w:rsid w:val="00A84A71"/>
    <w:rsid w:val="00A86C83"/>
    <w:rsid w:val="00A93304"/>
    <w:rsid w:val="00A97340"/>
    <w:rsid w:val="00AB12A2"/>
    <w:rsid w:val="00AB6DDE"/>
    <w:rsid w:val="00AC77A4"/>
    <w:rsid w:val="00AD090F"/>
    <w:rsid w:val="00AD1CD2"/>
    <w:rsid w:val="00AE52D6"/>
    <w:rsid w:val="00AE76E4"/>
    <w:rsid w:val="00AF1937"/>
    <w:rsid w:val="00AF475C"/>
    <w:rsid w:val="00B05547"/>
    <w:rsid w:val="00B11475"/>
    <w:rsid w:val="00B14CF1"/>
    <w:rsid w:val="00B168F1"/>
    <w:rsid w:val="00B3078A"/>
    <w:rsid w:val="00B33DF9"/>
    <w:rsid w:val="00B54524"/>
    <w:rsid w:val="00B55B9F"/>
    <w:rsid w:val="00B64E19"/>
    <w:rsid w:val="00B721E7"/>
    <w:rsid w:val="00B83B75"/>
    <w:rsid w:val="00B9435C"/>
    <w:rsid w:val="00B97A89"/>
    <w:rsid w:val="00BA1A50"/>
    <w:rsid w:val="00BA5FEB"/>
    <w:rsid w:val="00BB03CC"/>
    <w:rsid w:val="00BB1615"/>
    <w:rsid w:val="00BB64C3"/>
    <w:rsid w:val="00BE0772"/>
    <w:rsid w:val="00BE24C9"/>
    <w:rsid w:val="00BF52E0"/>
    <w:rsid w:val="00BF7B49"/>
    <w:rsid w:val="00C03FDF"/>
    <w:rsid w:val="00C05E26"/>
    <w:rsid w:val="00C15E13"/>
    <w:rsid w:val="00C15ED4"/>
    <w:rsid w:val="00C22D7C"/>
    <w:rsid w:val="00C34F97"/>
    <w:rsid w:val="00C4382D"/>
    <w:rsid w:val="00C52868"/>
    <w:rsid w:val="00C62291"/>
    <w:rsid w:val="00C75987"/>
    <w:rsid w:val="00C84A8E"/>
    <w:rsid w:val="00C86707"/>
    <w:rsid w:val="00C87831"/>
    <w:rsid w:val="00C90A50"/>
    <w:rsid w:val="00C93DE5"/>
    <w:rsid w:val="00CA0790"/>
    <w:rsid w:val="00CA4C3B"/>
    <w:rsid w:val="00CA55C5"/>
    <w:rsid w:val="00CB4B1E"/>
    <w:rsid w:val="00CB555F"/>
    <w:rsid w:val="00CB7C72"/>
    <w:rsid w:val="00CD3CD0"/>
    <w:rsid w:val="00CE007C"/>
    <w:rsid w:val="00CE78E7"/>
    <w:rsid w:val="00CF20AD"/>
    <w:rsid w:val="00CF4A7B"/>
    <w:rsid w:val="00D13584"/>
    <w:rsid w:val="00D1493E"/>
    <w:rsid w:val="00D20030"/>
    <w:rsid w:val="00D22906"/>
    <w:rsid w:val="00D56301"/>
    <w:rsid w:val="00D61163"/>
    <w:rsid w:val="00D61C5F"/>
    <w:rsid w:val="00D74EE4"/>
    <w:rsid w:val="00D80B1F"/>
    <w:rsid w:val="00D955C0"/>
    <w:rsid w:val="00DA7AA7"/>
    <w:rsid w:val="00DC428E"/>
    <w:rsid w:val="00E04A2A"/>
    <w:rsid w:val="00E0738E"/>
    <w:rsid w:val="00E13AA9"/>
    <w:rsid w:val="00E15F29"/>
    <w:rsid w:val="00E23640"/>
    <w:rsid w:val="00E30CE6"/>
    <w:rsid w:val="00E356EC"/>
    <w:rsid w:val="00E366EE"/>
    <w:rsid w:val="00E50F2B"/>
    <w:rsid w:val="00E510BB"/>
    <w:rsid w:val="00E5575B"/>
    <w:rsid w:val="00E7058D"/>
    <w:rsid w:val="00E8269D"/>
    <w:rsid w:val="00E87CAE"/>
    <w:rsid w:val="00EA41BE"/>
    <w:rsid w:val="00EB2EC6"/>
    <w:rsid w:val="00EB7F90"/>
    <w:rsid w:val="00EC00EF"/>
    <w:rsid w:val="00ED5DFD"/>
    <w:rsid w:val="00EE433C"/>
    <w:rsid w:val="00EE481C"/>
    <w:rsid w:val="00EF4381"/>
    <w:rsid w:val="00EF4D1D"/>
    <w:rsid w:val="00EF6B07"/>
    <w:rsid w:val="00F00734"/>
    <w:rsid w:val="00F1164A"/>
    <w:rsid w:val="00F14B32"/>
    <w:rsid w:val="00F21D74"/>
    <w:rsid w:val="00F271AA"/>
    <w:rsid w:val="00F3078A"/>
    <w:rsid w:val="00F32407"/>
    <w:rsid w:val="00F349D0"/>
    <w:rsid w:val="00F432F5"/>
    <w:rsid w:val="00F50F13"/>
    <w:rsid w:val="00F70778"/>
    <w:rsid w:val="00F753E8"/>
    <w:rsid w:val="00F8213B"/>
    <w:rsid w:val="00F870C0"/>
    <w:rsid w:val="00F9106D"/>
    <w:rsid w:val="00F949AA"/>
    <w:rsid w:val="00FB3C9B"/>
    <w:rsid w:val="00FC1914"/>
    <w:rsid w:val="00FC4E78"/>
    <w:rsid w:val="00FC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6EC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4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y"/>
    <w:link w:val="Nadpis2Char"/>
    <w:uiPriority w:val="9"/>
    <w:qFormat/>
    <w:rsid w:val="00FC4E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0A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115C4B"/>
    <w:rPr>
      <w:b/>
      <w:bCs/>
    </w:rPr>
  </w:style>
  <w:style w:type="character" w:customStyle="1" w:styleId="amount">
    <w:name w:val="amount"/>
    <w:basedOn w:val="Predvolenpsmoodseku"/>
    <w:rsid w:val="00115C4B"/>
  </w:style>
  <w:style w:type="paragraph" w:styleId="Normlnywebov">
    <w:name w:val="Normal (Web)"/>
    <w:basedOn w:val="Normlny"/>
    <w:uiPriority w:val="99"/>
    <w:unhideWhenUsed/>
    <w:rsid w:val="00CF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49B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9B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FC4E7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C4E7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FC4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justify">
    <w:name w:val="text-justify"/>
    <w:basedOn w:val="Normlny"/>
    <w:rsid w:val="00FC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22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C22D7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C22D7C"/>
  </w:style>
  <w:style w:type="table" w:styleId="Mriekatabuky">
    <w:name w:val="Table Grid"/>
    <w:basedOn w:val="Normlnatabuka"/>
    <w:uiPriority w:val="59"/>
    <w:rsid w:val="00240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ov">
    <w:name w:val="Title"/>
    <w:basedOn w:val="Normlny"/>
    <w:link w:val="NzovChar"/>
    <w:qFormat/>
    <w:rsid w:val="00244F93"/>
    <w:pPr>
      <w:widowControl w:val="0"/>
      <w:tabs>
        <w:tab w:val="center" w:pos="4512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 w:cs="Times New Roman"/>
      <w:b/>
      <w:sz w:val="40"/>
      <w:szCs w:val="24"/>
    </w:rPr>
  </w:style>
  <w:style w:type="character" w:customStyle="1" w:styleId="NzovChar">
    <w:name w:val="Názov Char"/>
    <w:basedOn w:val="Predvolenpsmoodseku"/>
    <w:link w:val="Nzov"/>
    <w:rsid w:val="00244F93"/>
    <w:rPr>
      <w:rFonts w:ascii="Verdana" w:eastAsia="Times New Roman" w:hAnsi="Verdana" w:cs="Times New Roman"/>
      <w:b/>
      <w:sz w:val="4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44F93"/>
    <w:pPr>
      <w:ind w:left="720"/>
      <w:contextualSpacing/>
    </w:pPr>
    <w:rPr>
      <w:rFonts w:eastAsiaTheme="minorHAnsi"/>
      <w:lang w:eastAsia="en-US"/>
    </w:rPr>
  </w:style>
  <w:style w:type="character" w:customStyle="1" w:styleId="product-short-descriptionfull-desc">
    <w:name w:val="product-short-description__full-desc"/>
    <w:basedOn w:val="Predvolenpsmoodseku"/>
    <w:rsid w:val="00D1493E"/>
  </w:style>
  <w:style w:type="character" w:customStyle="1" w:styleId="call-center-infoinfo-text">
    <w:name w:val="call-center-info__info-text"/>
    <w:basedOn w:val="Predvolenpsmoodseku"/>
    <w:rsid w:val="00D1493E"/>
  </w:style>
  <w:style w:type="character" w:customStyle="1" w:styleId="marketplace-partnerwrapper">
    <w:name w:val="marketplace-partner__wrapper"/>
    <w:basedOn w:val="Predvolenpsmoodseku"/>
    <w:rsid w:val="00D1493E"/>
  </w:style>
  <w:style w:type="character" w:customStyle="1" w:styleId="pricewrapboxoldtooltipvalue">
    <w:name w:val="price__wrap__box__old__tooltip__value"/>
    <w:basedOn w:val="Predvolenpsmoodseku"/>
    <w:rsid w:val="00D1493E"/>
  </w:style>
  <w:style w:type="character" w:customStyle="1" w:styleId="tooltipwrappermain">
    <w:name w:val="tooltip__wrapper__main"/>
    <w:basedOn w:val="Predvolenpsmoodseku"/>
    <w:rsid w:val="00D1493E"/>
  </w:style>
  <w:style w:type="character" w:customStyle="1" w:styleId="text-danger">
    <w:name w:val="text-danger"/>
    <w:basedOn w:val="Predvolenpsmoodseku"/>
    <w:rsid w:val="00457E6B"/>
  </w:style>
  <w:style w:type="paragraph" w:customStyle="1" w:styleId="product-configuration-box-title">
    <w:name w:val="product-configuration-box-title"/>
    <w:basedOn w:val="Normlny"/>
    <w:rsid w:val="0045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tion-price">
    <w:name w:val="option-price"/>
    <w:basedOn w:val="Predvolenpsmoodseku"/>
    <w:rsid w:val="00457E6B"/>
  </w:style>
  <w:style w:type="character" w:styleId="Zvraznenie">
    <w:name w:val="Emphasis"/>
    <w:basedOn w:val="Predvolenpsmoodseku"/>
    <w:uiPriority w:val="20"/>
    <w:qFormat/>
    <w:rsid w:val="00CA4C3B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C90A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ficommentbody">
    <w:name w:val="uficommentbody"/>
    <w:basedOn w:val="Predvolenpsmoodseku"/>
    <w:rsid w:val="00BA5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7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90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6805">
                      <w:marLeft w:val="0"/>
                      <w:marRight w:val="0"/>
                      <w:marTop w:val="4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3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6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508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93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4292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24790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8775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90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7221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45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2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69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9982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0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4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9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9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37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755659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09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378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7422">
                      <w:marLeft w:val="0"/>
                      <w:marRight w:val="0"/>
                      <w:marTop w:val="45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774319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2555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993226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89468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67120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45264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27432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63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60558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307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6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rihlasky.iedu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5903D-154F-470F-9B43-0A09ED9E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11</cp:revision>
  <cp:lastPrinted>2026-04-14T17:44:00Z</cp:lastPrinted>
  <dcterms:created xsi:type="dcterms:W3CDTF">2026-04-08T17:43:00Z</dcterms:created>
  <dcterms:modified xsi:type="dcterms:W3CDTF">2026-04-14T17:44:00Z</dcterms:modified>
</cp:coreProperties>
</file>